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BE0B" w14:textId="2F08B019" w:rsidR="00CF1009" w:rsidRDefault="00645021" w:rsidP="00645021">
      <w:pPr>
        <w:jc w:val="center"/>
        <w:rPr>
          <w:sz w:val="28"/>
          <w:szCs w:val="28"/>
        </w:rPr>
      </w:pPr>
      <w:r>
        <w:rPr>
          <w:sz w:val="28"/>
          <w:szCs w:val="28"/>
        </w:rPr>
        <w:t>Apologia</w:t>
      </w:r>
    </w:p>
    <w:p w14:paraId="0CBFF10E" w14:textId="24CC6963" w:rsidR="00645021" w:rsidRDefault="00645021" w:rsidP="00645021">
      <w:pPr>
        <w:jc w:val="center"/>
        <w:rPr>
          <w:sz w:val="28"/>
          <w:szCs w:val="28"/>
          <w:u w:val="single"/>
        </w:rPr>
      </w:pPr>
      <w:r>
        <w:rPr>
          <w:sz w:val="28"/>
          <w:szCs w:val="28"/>
          <w:u w:val="single"/>
        </w:rPr>
        <w:t xml:space="preserve">Exploring Creation </w:t>
      </w:r>
      <w:proofErr w:type="gramStart"/>
      <w:r>
        <w:rPr>
          <w:sz w:val="28"/>
          <w:szCs w:val="28"/>
          <w:u w:val="single"/>
        </w:rPr>
        <w:t>With</w:t>
      </w:r>
      <w:proofErr w:type="gramEnd"/>
      <w:r>
        <w:rPr>
          <w:sz w:val="28"/>
          <w:szCs w:val="28"/>
          <w:u w:val="single"/>
        </w:rPr>
        <w:t xml:space="preserve"> Physical Science 3</w:t>
      </w:r>
      <w:r w:rsidRPr="00645021">
        <w:rPr>
          <w:sz w:val="28"/>
          <w:szCs w:val="28"/>
          <w:u w:val="single"/>
          <w:vertAlign w:val="superscript"/>
        </w:rPr>
        <w:t>rd</w:t>
      </w:r>
      <w:r>
        <w:rPr>
          <w:sz w:val="28"/>
          <w:szCs w:val="28"/>
          <w:u w:val="single"/>
        </w:rPr>
        <w:t xml:space="preserve"> Edition</w:t>
      </w:r>
    </w:p>
    <w:p w14:paraId="50F3AEE4" w14:textId="58758BAA" w:rsidR="00645021" w:rsidRDefault="00645021" w:rsidP="00645021">
      <w:pPr>
        <w:rPr>
          <w:sz w:val="28"/>
          <w:szCs w:val="28"/>
        </w:rPr>
      </w:pPr>
      <w:r>
        <w:rPr>
          <w:sz w:val="28"/>
          <w:szCs w:val="28"/>
        </w:rPr>
        <w:t xml:space="preserve">The student will (TSW) use hands on experiments to explore creation from the smallest atom to nuclear energy. After completion of Physical </w:t>
      </w:r>
      <w:proofErr w:type="gramStart"/>
      <w:r>
        <w:rPr>
          <w:sz w:val="28"/>
          <w:szCs w:val="28"/>
        </w:rPr>
        <w:t>Science</w:t>
      </w:r>
      <w:proofErr w:type="gramEnd"/>
      <w:r>
        <w:rPr>
          <w:sz w:val="28"/>
          <w:szCs w:val="28"/>
        </w:rPr>
        <w:t xml:space="preserve"> the student will be equipped for his/her high school level science courses. </w:t>
      </w:r>
    </w:p>
    <w:p w14:paraId="61D5A828" w14:textId="77777777" w:rsidR="00645021" w:rsidRDefault="00645021" w:rsidP="00645021">
      <w:pPr>
        <w:spacing w:line="240" w:lineRule="auto"/>
        <w:rPr>
          <w:sz w:val="28"/>
          <w:szCs w:val="28"/>
        </w:rPr>
      </w:pPr>
      <w:r>
        <w:rPr>
          <w:sz w:val="28"/>
          <w:szCs w:val="28"/>
        </w:rPr>
        <w:t>Modules in detail:</w:t>
      </w:r>
    </w:p>
    <w:p w14:paraId="45426FB3" w14:textId="0027CA7D" w:rsidR="00F318B1" w:rsidRDefault="00645021" w:rsidP="00645021">
      <w:pPr>
        <w:spacing w:line="240" w:lineRule="auto"/>
        <w:rPr>
          <w:sz w:val="28"/>
          <w:szCs w:val="28"/>
        </w:rPr>
      </w:pPr>
      <w:r>
        <w:rPr>
          <w:sz w:val="28"/>
          <w:szCs w:val="28"/>
        </w:rPr>
        <w:t xml:space="preserve">#1 </w:t>
      </w:r>
      <w:r>
        <w:rPr>
          <w:sz w:val="28"/>
          <w:szCs w:val="28"/>
          <w:u w:val="single"/>
        </w:rPr>
        <w:t>The Basics-</w:t>
      </w:r>
      <w:r>
        <w:rPr>
          <w:sz w:val="28"/>
          <w:szCs w:val="28"/>
        </w:rPr>
        <w:t>(TSW)</w:t>
      </w:r>
      <w:r w:rsidR="00F318B1">
        <w:rPr>
          <w:sz w:val="28"/>
          <w:szCs w:val="28"/>
        </w:rPr>
        <w:t xml:space="preserve"> Scientific Process, Units of Measurement, Organizing and Presenting Scientific Data.</w:t>
      </w:r>
    </w:p>
    <w:p w14:paraId="55413212" w14:textId="5B332C5D" w:rsidR="00F318B1" w:rsidRDefault="00F318B1" w:rsidP="00645021">
      <w:pPr>
        <w:spacing w:line="240" w:lineRule="auto"/>
        <w:rPr>
          <w:sz w:val="28"/>
          <w:szCs w:val="28"/>
        </w:rPr>
      </w:pPr>
      <w:r>
        <w:rPr>
          <w:sz w:val="28"/>
          <w:szCs w:val="28"/>
        </w:rPr>
        <w:t xml:space="preserve">#3 </w:t>
      </w:r>
      <w:r w:rsidR="00EA1E09">
        <w:rPr>
          <w:sz w:val="28"/>
          <w:szCs w:val="28"/>
          <w:u w:val="single"/>
        </w:rPr>
        <w:t>Chemistry-</w:t>
      </w:r>
      <w:r w:rsidR="00EA1E09">
        <w:rPr>
          <w:sz w:val="28"/>
          <w:szCs w:val="28"/>
        </w:rPr>
        <w:t xml:space="preserve"> (TSW) Atomic Structure and the Periodic Table</w:t>
      </w:r>
    </w:p>
    <w:p w14:paraId="342F6B59" w14:textId="77777777" w:rsidR="00AC4D16" w:rsidRDefault="00EA1E09" w:rsidP="00645021">
      <w:pPr>
        <w:spacing w:line="240" w:lineRule="auto"/>
        <w:rPr>
          <w:sz w:val="28"/>
          <w:szCs w:val="28"/>
        </w:rPr>
      </w:pPr>
      <w:r>
        <w:rPr>
          <w:sz w:val="28"/>
          <w:szCs w:val="28"/>
        </w:rPr>
        <w:t xml:space="preserve">#4 </w:t>
      </w:r>
      <w:r>
        <w:rPr>
          <w:sz w:val="28"/>
          <w:szCs w:val="28"/>
          <w:u w:val="single"/>
        </w:rPr>
        <w:t>Chemistry-</w:t>
      </w:r>
      <w:r>
        <w:rPr>
          <w:sz w:val="28"/>
          <w:szCs w:val="28"/>
        </w:rPr>
        <w:t xml:space="preserve"> (TSW) </w:t>
      </w:r>
      <w:r w:rsidR="00AC4D16">
        <w:rPr>
          <w:sz w:val="28"/>
          <w:szCs w:val="28"/>
        </w:rPr>
        <w:t>Chemical Bonds</w:t>
      </w:r>
    </w:p>
    <w:p w14:paraId="3097448C" w14:textId="77777777" w:rsidR="00AC4D16" w:rsidRDefault="00AC4D16" w:rsidP="00645021">
      <w:pPr>
        <w:spacing w:line="240" w:lineRule="auto"/>
        <w:rPr>
          <w:sz w:val="28"/>
          <w:szCs w:val="28"/>
        </w:rPr>
      </w:pPr>
      <w:r>
        <w:rPr>
          <w:sz w:val="28"/>
          <w:szCs w:val="28"/>
        </w:rPr>
        <w:t xml:space="preserve">#5 </w:t>
      </w:r>
      <w:r>
        <w:rPr>
          <w:sz w:val="28"/>
          <w:szCs w:val="28"/>
          <w:u w:val="single"/>
        </w:rPr>
        <w:t xml:space="preserve">Chemistry- </w:t>
      </w:r>
      <w:r>
        <w:rPr>
          <w:sz w:val="28"/>
          <w:szCs w:val="28"/>
        </w:rPr>
        <w:t>(TSW) Reactions and Energy</w:t>
      </w:r>
    </w:p>
    <w:p w14:paraId="6326B1ED" w14:textId="77777777" w:rsidR="00AC4D16" w:rsidRDefault="00AC4D16" w:rsidP="00645021">
      <w:pPr>
        <w:spacing w:line="240" w:lineRule="auto"/>
        <w:rPr>
          <w:sz w:val="28"/>
          <w:szCs w:val="28"/>
        </w:rPr>
      </w:pPr>
      <w:r>
        <w:rPr>
          <w:sz w:val="28"/>
          <w:szCs w:val="28"/>
        </w:rPr>
        <w:t xml:space="preserve">#6 </w:t>
      </w:r>
      <w:r>
        <w:rPr>
          <w:sz w:val="28"/>
          <w:szCs w:val="28"/>
          <w:u w:val="single"/>
        </w:rPr>
        <w:t xml:space="preserve">Physics- </w:t>
      </w:r>
      <w:r>
        <w:rPr>
          <w:sz w:val="28"/>
          <w:szCs w:val="28"/>
        </w:rPr>
        <w:t>(TSW) Motion</w:t>
      </w:r>
    </w:p>
    <w:p w14:paraId="26C4DB18" w14:textId="77777777" w:rsidR="00AC4D16" w:rsidRDefault="00AC4D16" w:rsidP="00645021">
      <w:pPr>
        <w:spacing w:line="240" w:lineRule="auto"/>
        <w:rPr>
          <w:sz w:val="28"/>
          <w:szCs w:val="28"/>
        </w:rPr>
      </w:pPr>
      <w:r>
        <w:rPr>
          <w:sz w:val="28"/>
          <w:szCs w:val="28"/>
        </w:rPr>
        <w:t xml:space="preserve">#7 </w:t>
      </w:r>
      <w:r>
        <w:rPr>
          <w:sz w:val="28"/>
          <w:szCs w:val="28"/>
          <w:u w:val="single"/>
        </w:rPr>
        <w:t>Physics-</w:t>
      </w:r>
      <w:r>
        <w:rPr>
          <w:sz w:val="28"/>
          <w:szCs w:val="28"/>
        </w:rPr>
        <w:t>(TSW) Forces</w:t>
      </w:r>
    </w:p>
    <w:p w14:paraId="2F3C4792" w14:textId="77777777" w:rsidR="00AC4D16" w:rsidRDefault="00AC4D16" w:rsidP="00645021">
      <w:pPr>
        <w:spacing w:line="240" w:lineRule="auto"/>
        <w:rPr>
          <w:sz w:val="28"/>
          <w:szCs w:val="28"/>
        </w:rPr>
      </w:pPr>
      <w:r>
        <w:rPr>
          <w:sz w:val="28"/>
          <w:szCs w:val="28"/>
        </w:rPr>
        <w:t xml:space="preserve">#8 </w:t>
      </w:r>
      <w:r>
        <w:rPr>
          <w:sz w:val="28"/>
          <w:szCs w:val="28"/>
          <w:u w:val="single"/>
        </w:rPr>
        <w:t>Physics-</w:t>
      </w:r>
      <w:r>
        <w:rPr>
          <w:sz w:val="28"/>
          <w:szCs w:val="28"/>
        </w:rPr>
        <w:t xml:space="preserve"> (TSW) Energy</w:t>
      </w:r>
    </w:p>
    <w:p w14:paraId="775FCC21" w14:textId="77777777" w:rsidR="00AC4D16" w:rsidRDefault="00AC4D16" w:rsidP="00645021">
      <w:pPr>
        <w:spacing w:line="240" w:lineRule="auto"/>
        <w:rPr>
          <w:sz w:val="28"/>
          <w:szCs w:val="28"/>
        </w:rPr>
      </w:pPr>
      <w:r>
        <w:rPr>
          <w:sz w:val="28"/>
          <w:szCs w:val="28"/>
        </w:rPr>
        <w:t xml:space="preserve">#9 </w:t>
      </w:r>
      <w:r>
        <w:rPr>
          <w:sz w:val="28"/>
          <w:szCs w:val="28"/>
          <w:u w:val="single"/>
        </w:rPr>
        <w:t xml:space="preserve">Physics- </w:t>
      </w:r>
      <w:r>
        <w:rPr>
          <w:sz w:val="28"/>
          <w:szCs w:val="28"/>
        </w:rPr>
        <w:t>(TSW) Waves and Sound</w:t>
      </w:r>
    </w:p>
    <w:p w14:paraId="72E31D22" w14:textId="77777777" w:rsidR="00AC4D16" w:rsidRDefault="00AC4D16" w:rsidP="00645021">
      <w:pPr>
        <w:spacing w:line="240" w:lineRule="auto"/>
        <w:rPr>
          <w:sz w:val="28"/>
          <w:szCs w:val="28"/>
        </w:rPr>
      </w:pPr>
      <w:r>
        <w:rPr>
          <w:sz w:val="28"/>
          <w:szCs w:val="28"/>
        </w:rPr>
        <w:t xml:space="preserve">#10 </w:t>
      </w:r>
      <w:r>
        <w:rPr>
          <w:sz w:val="28"/>
          <w:szCs w:val="28"/>
          <w:u w:val="single"/>
        </w:rPr>
        <w:t>Physics-</w:t>
      </w:r>
      <w:r>
        <w:rPr>
          <w:sz w:val="28"/>
          <w:szCs w:val="28"/>
        </w:rPr>
        <w:t xml:space="preserve"> (TSW) Light</w:t>
      </w:r>
    </w:p>
    <w:p w14:paraId="2A8A1F69" w14:textId="77777777" w:rsidR="00AC4D16" w:rsidRDefault="00AC4D16" w:rsidP="00645021">
      <w:pPr>
        <w:spacing w:line="240" w:lineRule="auto"/>
        <w:rPr>
          <w:sz w:val="28"/>
          <w:szCs w:val="28"/>
        </w:rPr>
      </w:pPr>
      <w:r>
        <w:rPr>
          <w:sz w:val="28"/>
          <w:szCs w:val="28"/>
        </w:rPr>
        <w:t xml:space="preserve">#11 </w:t>
      </w:r>
      <w:r>
        <w:rPr>
          <w:sz w:val="28"/>
          <w:szCs w:val="28"/>
          <w:u w:val="single"/>
        </w:rPr>
        <w:t xml:space="preserve">Physics- </w:t>
      </w:r>
      <w:r>
        <w:rPr>
          <w:sz w:val="28"/>
          <w:szCs w:val="28"/>
        </w:rPr>
        <w:t>(TSW) Electricity and Magnetism</w:t>
      </w:r>
    </w:p>
    <w:p w14:paraId="0D7E5F60" w14:textId="77777777" w:rsidR="00AC4D16" w:rsidRDefault="00AC4D16" w:rsidP="00645021">
      <w:pPr>
        <w:spacing w:line="240" w:lineRule="auto"/>
        <w:rPr>
          <w:sz w:val="28"/>
          <w:szCs w:val="28"/>
        </w:rPr>
      </w:pPr>
      <w:r>
        <w:rPr>
          <w:sz w:val="28"/>
          <w:szCs w:val="28"/>
        </w:rPr>
        <w:t xml:space="preserve">#12 </w:t>
      </w:r>
      <w:r>
        <w:rPr>
          <w:sz w:val="28"/>
          <w:szCs w:val="28"/>
          <w:u w:val="single"/>
        </w:rPr>
        <w:t xml:space="preserve">Earth Science- </w:t>
      </w:r>
      <w:r>
        <w:rPr>
          <w:sz w:val="28"/>
          <w:szCs w:val="28"/>
        </w:rPr>
        <w:t>(TSW) Our Earth</w:t>
      </w:r>
    </w:p>
    <w:p w14:paraId="6FEB023F" w14:textId="77777777" w:rsidR="00AC4D16" w:rsidRDefault="00AC4D16" w:rsidP="00645021">
      <w:pPr>
        <w:spacing w:line="240" w:lineRule="auto"/>
        <w:rPr>
          <w:sz w:val="28"/>
          <w:szCs w:val="28"/>
        </w:rPr>
      </w:pPr>
      <w:r>
        <w:rPr>
          <w:sz w:val="28"/>
          <w:szCs w:val="28"/>
        </w:rPr>
        <w:t xml:space="preserve">#13 </w:t>
      </w:r>
      <w:r>
        <w:rPr>
          <w:sz w:val="28"/>
          <w:szCs w:val="28"/>
          <w:u w:val="single"/>
        </w:rPr>
        <w:t xml:space="preserve">Earth Science- </w:t>
      </w:r>
      <w:r>
        <w:rPr>
          <w:sz w:val="28"/>
          <w:szCs w:val="28"/>
        </w:rPr>
        <w:t>(TSW) Our Atmosphere and Beyond</w:t>
      </w:r>
    </w:p>
    <w:p w14:paraId="6A68FC60" w14:textId="77777777" w:rsidR="00FD2345" w:rsidRDefault="00AC4D16" w:rsidP="00645021">
      <w:pPr>
        <w:spacing w:line="240" w:lineRule="auto"/>
        <w:rPr>
          <w:sz w:val="28"/>
          <w:szCs w:val="28"/>
        </w:rPr>
      </w:pPr>
      <w:r>
        <w:rPr>
          <w:sz w:val="28"/>
          <w:szCs w:val="28"/>
        </w:rPr>
        <w:t xml:space="preserve">#14 </w:t>
      </w:r>
      <w:r>
        <w:rPr>
          <w:sz w:val="28"/>
          <w:szCs w:val="28"/>
          <w:u w:val="single"/>
        </w:rPr>
        <w:t>Chemistry and Physics in the Life Sciences</w:t>
      </w:r>
      <w:r>
        <w:rPr>
          <w:sz w:val="28"/>
          <w:szCs w:val="28"/>
        </w:rPr>
        <w:t xml:space="preserve">- (TSW) </w:t>
      </w:r>
      <w:r w:rsidR="00FD2345">
        <w:rPr>
          <w:sz w:val="28"/>
          <w:szCs w:val="28"/>
        </w:rPr>
        <w:t>Chemistry and Biology, Chemical Reactions in Cells, Physics and Life.</w:t>
      </w:r>
    </w:p>
    <w:p w14:paraId="76612131" w14:textId="77777777" w:rsidR="00FD2345" w:rsidRDefault="00FD2345" w:rsidP="00645021">
      <w:pPr>
        <w:spacing w:line="240" w:lineRule="auto"/>
        <w:rPr>
          <w:sz w:val="28"/>
          <w:szCs w:val="28"/>
        </w:rPr>
      </w:pPr>
      <w:r>
        <w:rPr>
          <w:sz w:val="28"/>
          <w:szCs w:val="28"/>
        </w:rPr>
        <w:t xml:space="preserve">#15 </w:t>
      </w:r>
      <w:r>
        <w:rPr>
          <w:sz w:val="28"/>
          <w:szCs w:val="28"/>
          <w:u w:val="single"/>
        </w:rPr>
        <w:t>Physical Science Research-</w:t>
      </w:r>
      <w:r>
        <w:rPr>
          <w:sz w:val="28"/>
          <w:szCs w:val="28"/>
        </w:rPr>
        <w:t xml:space="preserve"> (TSW) Conducting Research, Sharing Research.</w:t>
      </w:r>
    </w:p>
    <w:p w14:paraId="3C96DF51" w14:textId="77777777" w:rsidR="00FD2345" w:rsidRDefault="00FD2345" w:rsidP="00645021">
      <w:pPr>
        <w:spacing w:line="240" w:lineRule="auto"/>
        <w:rPr>
          <w:sz w:val="28"/>
          <w:szCs w:val="28"/>
        </w:rPr>
      </w:pPr>
    </w:p>
    <w:p w14:paraId="654A20B1" w14:textId="3316CC12" w:rsidR="00EA1E09" w:rsidRDefault="00FD2345" w:rsidP="00645021">
      <w:pPr>
        <w:spacing w:line="240" w:lineRule="auto"/>
        <w:rPr>
          <w:i/>
          <w:iCs/>
          <w:sz w:val="24"/>
          <w:szCs w:val="24"/>
        </w:rPr>
      </w:pPr>
      <w:r>
        <w:rPr>
          <w:i/>
          <w:iCs/>
          <w:sz w:val="24"/>
          <w:szCs w:val="24"/>
        </w:rPr>
        <w:t>We have 34 weeks to complete 15 Modules. Some will take longer than others. The students will be assigned a portion of each chapter to be read prior to class. The OYO (On Your Own) assignments, tests, and evaluations are left up to the parent to teach and to assess on their own. I am available via text for questions. – Rachel Spitale (501)-827-6562</w:t>
      </w:r>
    </w:p>
    <w:p w14:paraId="29FC943A" w14:textId="77777777" w:rsidR="00FD2345" w:rsidRDefault="00FD2345" w:rsidP="00645021">
      <w:pPr>
        <w:spacing w:line="240" w:lineRule="auto"/>
        <w:rPr>
          <w:sz w:val="28"/>
          <w:szCs w:val="28"/>
        </w:rPr>
      </w:pPr>
    </w:p>
    <w:p w14:paraId="0C9F8F48" w14:textId="59CF5068" w:rsidR="00FD2345" w:rsidRDefault="00FD2345" w:rsidP="00645021">
      <w:pPr>
        <w:spacing w:line="240" w:lineRule="auto"/>
        <w:rPr>
          <w:sz w:val="28"/>
          <w:szCs w:val="28"/>
        </w:rPr>
      </w:pPr>
      <w:r>
        <w:rPr>
          <w:sz w:val="28"/>
          <w:szCs w:val="28"/>
        </w:rPr>
        <w:lastRenderedPageBreak/>
        <w:t>Materials needed:</w:t>
      </w:r>
    </w:p>
    <w:p w14:paraId="0EE4255E" w14:textId="70CF7D18" w:rsidR="00FD2345" w:rsidRDefault="00FD2345" w:rsidP="00645021">
      <w:pPr>
        <w:spacing w:line="240" w:lineRule="auto"/>
        <w:rPr>
          <w:sz w:val="28"/>
          <w:szCs w:val="28"/>
        </w:rPr>
      </w:pPr>
      <w:r>
        <w:rPr>
          <w:sz w:val="28"/>
          <w:szCs w:val="28"/>
        </w:rPr>
        <w:t xml:space="preserve">Notebook, Pencils, Apologia Physical Science Textbook (sold at </w:t>
      </w:r>
      <w:hyperlink r:id="rId4" w:history="1">
        <w:r w:rsidR="00F6252F" w:rsidRPr="00267315">
          <w:rPr>
            <w:rStyle w:val="Hyperlink"/>
            <w:sz w:val="28"/>
            <w:szCs w:val="28"/>
          </w:rPr>
          <w:t>www.apologia.com</w:t>
        </w:r>
      </w:hyperlink>
      <w:r w:rsidR="00F6252F">
        <w:rPr>
          <w:sz w:val="28"/>
          <w:szCs w:val="28"/>
        </w:rPr>
        <w:t xml:space="preserve"> or </w:t>
      </w:r>
      <w:hyperlink r:id="rId5" w:history="1">
        <w:r w:rsidR="00F6252F" w:rsidRPr="00267315">
          <w:rPr>
            <w:rStyle w:val="Hyperlink"/>
            <w:sz w:val="28"/>
            <w:szCs w:val="28"/>
          </w:rPr>
          <w:t>www.cbd.com</w:t>
        </w:r>
      </w:hyperlink>
      <w:r w:rsidR="00F6252F">
        <w:rPr>
          <w:sz w:val="28"/>
          <w:szCs w:val="28"/>
        </w:rPr>
        <w:t xml:space="preserve"> )</w:t>
      </w:r>
    </w:p>
    <w:p w14:paraId="62FEEBF7" w14:textId="26132936" w:rsidR="00F6252F" w:rsidRDefault="00F6252F" w:rsidP="00645021">
      <w:pPr>
        <w:spacing w:line="240" w:lineRule="auto"/>
        <w:rPr>
          <w:sz w:val="28"/>
          <w:szCs w:val="28"/>
        </w:rPr>
      </w:pPr>
      <w:r>
        <w:rPr>
          <w:sz w:val="28"/>
          <w:szCs w:val="28"/>
        </w:rPr>
        <w:t>Lab fee:</w:t>
      </w:r>
    </w:p>
    <w:p w14:paraId="4820D2C9" w14:textId="44BDF5E6" w:rsidR="00F6252F" w:rsidRDefault="00F6252F" w:rsidP="00645021">
      <w:pPr>
        <w:spacing w:line="240" w:lineRule="auto"/>
        <w:rPr>
          <w:sz w:val="28"/>
          <w:szCs w:val="28"/>
        </w:rPr>
      </w:pPr>
      <w:r>
        <w:rPr>
          <w:sz w:val="28"/>
          <w:szCs w:val="28"/>
        </w:rPr>
        <w:t>One time $30 for lab supplies</w:t>
      </w:r>
    </w:p>
    <w:p w14:paraId="468F5BD6" w14:textId="70C752B2" w:rsidR="00F6252F" w:rsidRPr="00F6252F" w:rsidRDefault="00F6252F" w:rsidP="00F6252F">
      <w:pPr>
        <w:spacing w:line="240" w:lineRule="auto"/>
        <w:jc w:val="center"/>
        <w:rPr>
          <w:i/>
          <w:iCs/>
          <w:sz w:val="28"/>
          <w:szCs w:val="28"/>
        </w:rPr>
      </w:pPr>
      <w:r>
        <w:rPr>
          <w:i/>
          <w:iCs/>
          <w:sz w:val="28"/>
          <w:szCs w:val="28"/>
        </w:rPr>
        <w:t>Rachel Spitale</w:t>
      </w:r>
    </w:p>
    <w:sectPr w:rsidR="00F6252F" w:rsidRPr="00F6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1"/>
    <w:rsid w:val="00645021"/>
    <w:rsid w:val="00A37F0F"/>
    <w:rsid w:val="00AC4D16"/>
    <w:rsid w:val="00CF1009"/>
    <w:rsid w:val="00EA1E09"/>
    <w:rsid w:val="00F318B1"/>
    <w:rsid w:val="00F6252F"/>
    <w:rsid w:val="00FD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F954"/>
  <w15:chartTrackingRefBased/>
  <w15:docId w15:val="{06DC1B01-A415-4C1F-8841-CA363FF3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52F"/>
    <w:rPr>
      <w:color w:val="0563C1" w:themeColor="hyperlink"/>
      <w:u w:val="single"/>
    </w:rPr>
  </w:style>
  <w:style w:type="character" w:styleId="UnresolvedMention">
    <w:name w:val="Unresolved Mention"/>
    <w:basedOn w:val="DefaultParagraphFont"/>
    <w:uiPriority w:val="99"/>
    <w:semiHidden/>
    <w:unhideWhenUsed/>
    <w:rsid w:val="00F6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d.com" TargetMode="External"/><Relationship Id="rId4" Type="http://schemas.openxmlformats.org/officeDocument/2006/relationships/hyperlink" Target="http://www.apolog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Spitale</dc:creator>
  <cp:keywords/>
  <dc:description/>
  <cp:lastModifiedBy>Luke Spitale</cp:lastModifiedBy>
  <cp:revision>1</cp:revision>
  <dcterms:created xsi:type="dcterms:W3CDTF">2024-06-13T17:08:00Z</dcterms:created>
  <dcterms:modified xsi:type="dcterms:W3CDTF">2024-06-13T18:26:00Z</dcterms:modified>
</cp:coreProperties>
</file>